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firstLine="0"/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GÖD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I 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firstLine="0"/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firstLine="0"/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Edzőkkel Szembeni Elvárások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firstLine="0"/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firstLine="0"/>
        <w:contextualSpacing w:val="0"/>
        <w:jc w:val="center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vertAlign w:val="baseline"/>
          <w:rtl w:val="0"/>
        </w:rPr>
        <w:t xml:space="preserve">(módszerek, alapelvek, amelyeket egységesen megkövetelünk)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jc w:val="center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Általános elvárások: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hanging="357"/>
        <w:contextualSpacing w:val="1"/>
        <w:rPr>
          <w:rFonts w:ascii="Arial" w:cs="Arial" w:eastAsia="Arial" w:hAnsi="Arial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highlight w:val="white"/>
          <w:vertAlign w:val="baseline"/>
          <w:rtl w:val="0"/>
        </w:rPr>
        <w:t xml:space="preserve">Játékosainkkal, azok szüleivel, illtetve az ellenfél játékosaival és azok szüleivel, edzőivel szemben nagyfokú türelem, sportszerű viselkedés tanúsítása!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firstLine="0"/>
        <w:contextualSpacing w:val="0"/>
        <w:rPr>
          <w:rFonts w:ascii="Arial" w:cs="Arial" w:eastAsia="Arial" w:hAnsi="Arial"/>
          <w:b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 harcos, kemény, (a megengedett kereteken belül) de sportszerű játék mindenkori megkövetelése edzésen és mérkőzésen egyaránt!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 szándékos szabálytalanságok, törlesztések azonnali szóvá tétele és tiltása!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Kisjátékoknál, vagy mérkőzésjátékoknál az edzőknek folyamatosan maximumon kell tartani a játékintenzitást és a koncentrác</w:t>
      </w:r>
      <w:r w:rsidDel="00000000" w:rsidR="00000000" w:rsidRPr="00000000">
        <w:rPr>
          <w:sz w:val="24"/>
          <w:szCs w:val="24"/>
          <w:rtl w:val="0"/>
        </w:rPr>
        <w:t xml:space="preserve">io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t. A szép megoldások és jó döntések után mindig dicsérjük meg a játékosokat, azonnal emeljük ki a jó döntéseket!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 kritika építő jellegű legyen (a hiba a tanulási folyamat része, hibázáskor ne kiabáljon az edző, nem szidja le a </w:t>
      </w:r>
      <w:r w:rsidDel="00000000" w:rsidR="00000000" w:rsidRPr="00000000">
        <w:rPr>
          <w:sz w:val="24"/>
          <w:szCs w:val="24"/>
          <w:rtl w:val="0"/>
        </w:rPr>
        <w:t xml:space="preserve">játékost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, hanem próbálja a hibát felhasználni példaként, ezzel is rávezetni őt a helyes megoldásra)!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Negatív észrevételek megfelelő kommunikálása (ne sértően, hanem ha lehet viccesen, illetve elgondolkodtatóan közölni, kérdések használata)!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Vigyázzunk a játékhelyzetek állandó utólagos kritizálásával (miért ezt csináltad, miért nem azt?), mert ebből adódóan félni fognak a döntésektől és keveset vállalkoznak majd, ezzel pedig gátoljuk a fejlődésüket!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Kommunikációhoz szoktatás (a </w:t>
      </w:r>
      <w:r w:rsidDel="00000000" w:rsidR="00000000" w:rsidRPr="00000000">
        <w:rPr>
          <w:sz w:val="24"/>
          <w:szCs w:val="24"/>
          <w:rtl w:val="0"/>
        </w:rPr>
        <w:t xml:space="preserve">játékosok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edzéseken, mérkőzéseken, beszéddel is kell, hogy segítsék, irányítsák egymást)!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Kiscsoportos képzések alkalmazása!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Felelősség a játékosokért. Annak a játékosnak van a legtöbb segítségre szüksége, akinek aznap a szokottnál rosszabbul megy a játék. Szidalmazás helyett a türelem és a biztatás hozzásegítheti, hogy elmozduljon a mélypontról, mert ne felejtsük el, ők többségükben még tanulják ezt a gyönyörű játékot!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 Fontos edzői feladat a csapat önbizalmának, akaraterejének ápolása, szinten tartása. Ennek része az edzések, mérkőzések utáni beszélgetéseknél a pozitív momentumok kiemelése, megerősítése, függetlenül az edzésjáték, vagy a mérkőzés eredményétől.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(A </w:t>
      </w:r>
      <w:r w:rsidDel="00000000" w:rsidR="00000000" w:rsidRPr="00000000">
        <w:rPr>
          <w:sz w:val="24"/>
          <w:szCs w:val="24"/>
          <w:rtl w:val="0"/>
        </w:rPr>
        <w:t xml:space="preserve">játékosoknak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szükségük van az apró sikerélményekre is, ők legfőképp ebből merítik a további lelkesedésüket, motivációjukat. Az, hogy mit élhetnek meg sikerként, és mit kudarcként az nagyban tőlünk is függ. A </w:t>
      </w:r>
      <w:r w:rsidDel="00000000" w:rsidR="00000000" w:rsidRPr="00000000">
        <w:rPr>
          <w:sz w:val="24"/>
          <w:szCs w:val="24"/>
          <w:rtl w:val="0"/>
        </w:rPr>
        <w:t xml:space="preserve">játékosok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, és persze mi edzők is szeretünk nyerni, és győzni is akarunk minden mérkőzésen, de nem mindenáron, mert nem csak a meccs megnyerése könyvelhető el sikerként, hanem az is, ha a játékosaink az adottságaikhoz mérten jól teljesítenek, és egyénileg fejlődnek!)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hanging="360"/>
        <w:contextualSpacing w:val="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Törekedjünk arra, hogy a napközbeni és egyéb személyes problémákat ne vigyük ki az edzésekre, mérkőzésekre. Pozitív kisugárzás jellemezzen minden </w:t>
      </w:r>
      <w:r w:rsidDel="00000000" w:rsidR="00000000" w:rsidRPr="00000000">
        <w:rPr>
          <w:sz w:val="24"/>
          <w:szCs w:val="24"/>
          <w:rtl w:val="0"/>
        </w:rPr>
        <w:t xml:space="preserve">GSE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edzőt!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Fegyelmet kell tartani, de tilos üvöltözni a játékosokkal! Tilos indulatos, emelt hangon, számon kérni őket egy-egy hiba után! Törekedjünk jóindulatú szigorral elérni a fegyelem és a figyelem fenntartását!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Követeljük meg az edzéseken, mérkőzéseken a támadó játékot, a cselek bátor, ésszerű alkalmazását. A labdavesztés utáni azonnali reagálást, visszatámadást, labdaszerzést!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Fontos a játékosok egyéni és csapat-taktikai nevelése, a korosztályok értelmi képességének figyelembevételével!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Mindig törekedni kell a kulturált viselkedésre és példamutató magatartásra!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Tilos az alkohol fogyasztása edzések és mérkőzések előtt és közben!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Tilos fizikálisan bántani a </w:t>
      </w:r>
      <w:r w:rsidDel="00000000" w:rsidR="00000000" w:rsidRPr="00000000">
        <w:rPr>
          <w:sz w:val="24"/>
          <w:szCs w:val="24"/>
          <w:rtl w:val="0"/>
        </w:rPr>
        <w:t xml:space="preserve">játékost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Tilos a szülőkkel beszélgetni edzés és/vagy mérkőzés közben!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Teljes körű tájékoztatást kell biztosítani a szülők felé - lehetőleg írásban, e-mailen vagy honlapon</w:t>
      </w:r>
      <w:r w:rsidDel="00000000" w:rsidR="00000000" w:rsidRPr="00000000">
        <w:rPr>
          <w:sz w:val="24"/>
          <w:szCs w:val="24"/>
          <w:rtl w:val="0"/>
        </w:rPr>
        <w:t xml:space="preserve">, esetleg facebook oldalon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keresztül - az edzésekről, mérkőzésekről, feladatokról, programokról stb.!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Tilos a telefon használata edzéseken, mérkőzéseken!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Hétvégi mérkőzésekről a mérkőzéslapokat, mérkőzés, játékos értékeléseket legkésőbb hétfőn </w:t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.00 óráig kell elküldeni, leadni!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Kötelező a csapatok edzésregisztrációjának a vezetése: aznap este, de legkésőbb a következő nap!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Kötelező feladat az edző havi munkaösszesítőjének összeállítása, leadása, elküldése: tárgyhót követő hónap 4.-ig!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Az </w:t>
      </w:r>
      <w:r w:rsidDel="00000000" w:rsidR="00000000" w:rsidRPr="00000000">
        <w:rPr>
          <w:sz w:val="24"/>
          <w:szCs w:val="24"/>
          <w:rtl w:val="0"/>
        </w:rPr>
        <w:t xml:space="preserve">Gödi SE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vezetésétől érkező (elektronikus) levelekben megfogalmazott feladatokra és kérésekre, a levélben leírtak szerint kötelező mindenkinek válaszolni!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5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firstLine="0"/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Elvárások edzéseken: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firstLine="0"/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Az edzéseken időben, ápolt külsővel és </w:t>
      </w:r>
      <w:r w:rsidDel="00000000" w:rsidR="00000000" w:rsidRPr="00000000">
        <w:rPr>
          <w:sz w:val="24"/>
          <w:szCs w:val="24"/>
          <w:rtl w:val="0"/>
        </w:rPr>
        <w:t xml:space="preserve">sport felszerelésben (lehetőleg GSE szerelésben)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kell megjelenni!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Figyelni kell az edzésidők betartására mind a kezdésnél, mind a befejezésnél!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Kiemelten fontos szempont az edzések élvezhetősége, jó hangulata.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Az edzésmunkára folyamatosan figyelni kell! A </w:t>
      </w:r>
      <w:r w:rsidDel="00000000" w:rsidR="00000000" w:rsidRPr="00000000">
        <w:rPr>
          <w:sz w:val="24"/>
          <w:szCs w:val="24"/>
          <w:rtl w:val="0"/>
        </w:rPr>
        <w:t xml:space="preserve">játékosok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érezzék, hogy az edző állandóan figyel rájuk, mert ez nagyobb koncentráci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ra ösztönzi őket! (Ha a figyelmet nem érzik, akkor nincs kinek bizonyítaniuk és a játék, vagy gyakorlat nem éri el a célját, hatásfokát!)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Teremtsünk az edzésen versenyhelyzetet, amikor csak tudunk! A versenyhelyzet mindig egy plusz hajtóerő, ami segíti a játékost abban, hogy a saját határait feszegesse!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Követeljük meg a gyakorlatokban a passzok megfelelő erősségét és minőségét!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Külön hangsúlyt kell fektetni (első sorban az utánpótlásban) az edzéseken a játékosok labdaérintés</w:t>
      </w:r>
      <w:r w:rsidDel="00000000" w:rsidR="00000000" w:rsidRPr="00000000">
        <w:rPr>
          <w:sz w:val="24"/>
          <w:szCs w:val="24"/>
          <w:rtl w:val="0"/>
        </w:rPr>
        <w:t xml:space="preserve">ei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nek a számára, mennyiségére. Az egyéni technikai képességek fejlesztése is kerüljön még inkább előtérbe!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Mindenkori folyamatos követelmény, a mindkét lábra való oktatás!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Kapjanak kiemelt figyelmet az edzéseken az 1:1 elleni játékhelyzetek!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Sokszor a hibajavításon múlik az edzés hatékonysága, a játékosok fejlődése, ezért nagyon fontos az edzők részéről is a folyamatos koncentráció, figyelem.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Figyeljünk arra, hogy játékhelyzetekben ne állandóan mi döntsünk a játékosok helyett, hanem hagyjuk meg a szabad döntést nekik (szabad döntések módszere)! Ez által tudjuk leginkább a kreativitásukat, és a fejlődésüket biztosítani!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Minden edzésen</w:t>
      </w:r>
      <w:r w:rsidDel="00000000" w:rsidR="00000000" w:rsidRPr="00000000">
        <w:rPr>
          <w:sz w:val="24"/>
          <w:szCs w:val="24"/>
          <w:rtl w:val="0"/>
        </w:rPr>
        <w:t xml:space="preserve"> erősen javasolt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 30 perces kétkapus játékidő betartása!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Az edzés végi 30 perces játékban fontos feladata az edzőnek, hogy az intenzitást magasan tartsa, ha szükséges, akkor pályán belülről!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 játékosok edzés munkájának értékelését mindig pozitív dologgal kell befejezni!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Fontos a labdák megfelelő és azonos légnyomásának ellenőrzése, vagy ellenőriztetése minden edzés előtt!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Az edzéseken használt kellékeknek, felszereléseknek kihelyezése és az edzés végén a hiánytalan begyűjtése az edzők felelőssége!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5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firstLine="0"/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Elvárások mérkőzéseken: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firstLine="0"/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 mérkőzéseken időben, ápolt külsővel és </w:t>
      </w:r>
      <w:r w:rsidDel="00000000" w:rsidR="00000000" w:rsidRPr="00000000">
        <w:rPr>
          <w:sz w:val="24"/>
          <w:szCs w:val="24"/>
          <w:rtl w:val="0"/>
        </w:rPr>
        <w:t xml:space="preserve">sport felszerelésben (lehetőleg GSE)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szerelésben kell megjelenni!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Tilos a játékvezetők szidalmazása, bármilyen minősítése!  Nyomatékosan kérjük, ne foglalkozzatok a játékvezetők ítéleteivel, esetleges hibáival, mert ez átragad a </w:t>
      </w:r>
      <w:r w:rsidDel="00000000" w:rsidR="00000000" w:rsidRPr="00000000">
        <w:rPr>
          <w:sz w:val="24"/>
          <w:szCs w:val="24"/>
          <w:rtl w:val="0"/>
        </w:rPr>
        <w:t xml:space="preserve">játékosokra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is, és később ők is, nem magukban, hanem mindig valaki, vagy valami másban keresik majd a kudarc okát!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Ellenfél edzőjével nem foglalkozhat sem az edző, sem a játékos!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 számszerűleg kedvező eredmény elérése sosem volt követelmény a csapattal és az edzővel szemben, de az viszont igen, hogy mindenki mindig törekedjen arra, hogy a legjobbját nyújtsa és tegyen meg mindent a sikerért. Fontos, hogy az edzéseken gyakorolt technikai elemeket meg merjék csinálni játékosaink, a gyakorolt játékhelyzeteket felismerjék, és lehetőleg jól döntsenek az adott szituációban, de közben a győzni akarás is jellemezze hozzáállásunkat, játékunkat!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Mérkőzés közben edzőinktől, nincs helye a saját játékosainkat becsmérlő, bántó, nevetségessé tevő kijelentéseknek!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Figyelni kell rá, hogy a játékosainkat senki ne hozhassa megalázó helyzetbe (se játékostárs, se szülő, se ellenfél, se edző)!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hanging="360"/>
        <w:contextualSpacing w:val="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Törekedjünk annak mielőbbi kialakítására, hogy minden gólunk után a pályán lévő játékosaink "pacsizanak" (gólöröm) a gólszerzőnkel!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Minden mérkőzés végén az edző értékelje a csapat és a játékosok teljesítményét. Minden alkalommal pozitív dolgot is emeljünk ki a játékos mérkőzésen nyújtott teljes</w:t>
      </w:r>
      <w:r w:rsidDel="00000000" w:rsidR="00000000" w:rsidRPr="00000000">
        <w:rPr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tményéből!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Az edző feladata továbbá - technikai személyzet hiánya esetén - a sport szakmai tevékenységgel összefüggő adminisztratív teendők szakszerű ellátása.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firstLine="0"/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firstLine="0"/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Ellenőrzések, szankciók: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Gödi SE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edzőivel szemben elvárás, követelmény  jelen anyag </w:t>
      </w:r>
      <w:r w:rsidDel="00000000" w:rsidR="00000000" w:rsidRPr="00000000">
        <w:rPr>
          <w:sz w:val="24"/>
          <w:szCs w:val="24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pontjában foglalt módszerek, alapelvek mentén történő egységes munkavégzés. További elvárás és követelmény az </w:t>
      </w:r>
      <w:r w:rsidDel="00000000" w:rsidR="00000000" w:rsidRPr="00000000">
        <w:rPr>
          <w:sz w:val="24"/>
          <w:szCs w:val="24"/>
          <w:rtl w:val="0"/>
        </w:rPr>
        <w:t xml:space="preserve">GSE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szakmai irányvonalának maradéktalan betartása szerinti mukavégzés az edzéseken és a mérkőzéseken. A fentiekben rögzített elvárások betartását és megvalósulását rendszeresen ellenőrizni fogjuk.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Szakmai ellenőrzést végző személyek:</w:t>
      </w:r>
      <w:r w:rsidDel="00000000" w:rsidR="00000000" w:rsidRPr="00000000">
        <w:rPr>
          <w:sz w:val="24"/>
          <w:szCs w:val="24"/>
          <w:rtl w:val="0"/>
        </w:rPr>
        <w:t xml:space="preserve"> Nagy Tibor, Gyenes Zsolt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és az </w:t>
      </w:r>
      <w:r w:rsidDel="00000000" w:rsidR="00000000" w:rsidRPr="00000000">
        <w:rPr>
          <w:sz w:val="24"/>
          <w:szCs w:val="24"/>
          <w:rtl w:val="0"/>
        </w:rPr>
        <w:t xml:space="preserve">GSE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vezetése által felkért személy(ek).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Az edzők munkájának ellenőrzése során szerzett tapasztalatok alapján, amennyiben az edző nem az előzőekben rögzített alapvetések mentén látja el edzői feladatait,- az </w:t>
      </w:r>
      <w:r w:rsidDel="00000000" w:rsidR="00000000" w:rsidRPr="00000000">
        <w:rPr>
          <w:sz w:val="24"/>
          <w:szCs w:val="24"/>
          <w:rtl w:val="0"/>
        </w:rPr>
        <w:t xml:space="preserve">GSE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egységes szakmai célkitűzésének megvalósítása érdekében - az </w:t>
      </w:r>
      <w:r w:rsidDel="00000000" w:rsidR="00000000" w:rsidRPr="00000000">
        <w:rPr>
          <w:sz w:val="24"/>
          <w:szCs w:val="24"/>
          <w:rtl w:val="0"/>
        </w:rPr>
        <w:t xml:space="preserve">GSE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vezetése szankciókat alkalmazhat az adott edzővel szemben.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firstLine="0"/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Szankciók fokozatai: 1. szóbeli figyelmeztetés; 2. írásbeli figyelmeztetés;                                                       3. pénzbeli büntetés; 4. edzői munkaszerződés felbontása.</w:t>
      </w:r>
    </w:p>
    <w:sectPr>
      <w:pgSz w:h="16838" w:w="11906"/>
      <w:pgMar w:bottom="1134" w:top="993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55" w:hanging="375"/>
      </w:pPr>
      <w:rPr>
        <w:color w:val="ff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38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